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Kündigung im Todesfall</w:t>
      </w:r>
    </w:p>
    <w:p>
      <w:r>
        <w:t xml:space="preserve">Für Handy, Internet, TV und Festnetz bei jedem Anbieter: meldet den Todesfall, kündigt alle Verträge per sofort oder auf ein Wunschdatum und nennt die Adresse für Bestätigung und Schlussrechnung. Kopie der Todesurkunde beilegen.</w:t>
      </w:r>
    </w:p>
    <w:p>
      <w:pPr>
        <w:spacing w:after="0"/>
      </w:pPr>
    </w:p>
    <w:p>
      <w:r>
        <w:t xml:space="preserve">[Vorname Nachname]</w:t>
      </w:r>
    </w:p>
    <w:p>
      <w:r>
        <w:t xml:space="preserve">[Strasse, PLZ Ort]</w:t>
      </w:r>
    </w:p>
    <w:p>
      <w:pPr>
        <w:spacing w:after="0"/>
      </w:pPr>
    </w:p>
    <w:p>
      <w:r>
        <w:t xml:space="preserve">[Anbieter, Adresse laut Rechnung]</w:t>
      </w:r>
    </w:p>
    <w:p>
      <w:pPr>
        <w:spacing w:after="0"/>
      </w:pPr>
    </w:p>
    <w:p>
      <w:r>
        <w:t xml:space="preserve">[Ort, Datum]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Kündigung im Todesfall: [Name der verstorbenen Person], geboren am [Geburtsdatum]</w:t>
      </w:r>
    </w:p>
    <w:p>
      <w:r>
        <w:t xml:space="preserve">Kunden- und Telefonnummern: [Kundennummer, Telefonnummern]</w:t>
      </w:r>
    </w:p>
    <w:p>
      <w:pPr>
        <w:spacing w:after="0"/>
      </w:pPr>
    </w:p>
    <w:p>
      <w:r>
        <w:t xml:space="preserve">Sehr geehrte Damen und Herren</w:t>
      </w:r>
    </w:p>
    <w:p>
      <w:pPr>
        <w:spacing w:after="0"/>
      </w:pPr>
    </w:p>
    <w:p>
      <w:r>
        <w:t xml:space="preserve">[Name der verstorbenen Person], geboren am [Geburtsdatum], ist am [Todestag] gestorben. Als [z. B. Tochter, Ehemann, Erbe] melde ich Ihnen den Todesfall.</w:t>
      </w:r>
    </w:p>
    <w:p>
      <w:pPr>
        <w:spacing w:after="0"/>
      </w:pPr>
    </w:p>
    <w:p>
      <w:r>
        <w:t xml:space="preserve">Ich kündige alle Verträge unter den oben genannten Nummern für die Anschlüsse an der Adresse [Strasse, PLZ Ort] per [sofort / Wunschdatum]. Möchte ich einen Anschluss übernehmen statt kündigen, nenne ich ihn hier: [Nummer / keiner].</w:t>
      </w:r>
    </w:p>
    <w:p>
      <w:pPr>
        <w:spacing w:after="0"/>
      </w:pPr>
    </w:p>
    <w:p>
      <w:r>
        <w:t xml:space="preserve">Eine Kopie der Todesurkunde liegt bei.</w:t>
      </w:r>
    </w:p>
    <w:p>
      <w:pPr>
        <w:spacing w:after="0"/>
      </w:pPr>
    </w:p>
    <w:p>
      <w:r>
        <w:t xml:space="preserve">Bitte senden Sie die Kündigungsbestätigung, die Schlussrechnung und die Übersicht über offene Beträge oder Raten an:</w:t>
      </w:r>
    </w:p>
    <w:p>
      <w:r>
        <w:t xml:space="preserve">[Name, Adresse]</w:t>
      </w:r>
    </w:p>
    <w:p>
      <w:pPr>
        <w:spacing w:after="0"/>
      </w:pPr>
    </w:p>
    <w:p>
      <w:r>
        <w:t xml:space="preserve">Bitte teilen Sie mir mit, ob Geräte (Router, TV-Box) zurückgegeben werden müssen und wohin.</w:t>
      </w:r>
    </w:p>
    <w:p>
      <w:pPr>
        <w:spacing w:after="0"/>
      </w:pPr>
    </w:p>
    <w:p>
      <w:r>
        <w:t xml:space="preserve">Den Zugriff auf E-Mail- oder Cloud-Konten der verstorbenen Person beantrage ich, falls nötig, separat.</w:t>
      </w:r>
    </w:p>
    <w:p>
      <w:pPr>
        <w:spacing w:after="0"/>
      </w:pPr>
    </w:p>
    <w:p>
      <w:r>
        <w:t xml:space="preserve">Freundliche Grüsse</w:t>
      </w:r>
    </w:p>
    <w:p>
      <w:pPr>
        <w:spacing w:after="0"/>
      </w:pPr>
    </w:p>
    <w:p>
      <w:r>
        <w:t xml:space="preserve">[Vorname Nachname]</w:t>
      </w:r>
    </w:p>
    <w:p>
      <w:pPr>
        <w:spacing w:after="0"/>
      </w:pPr>
    </w:p>
    <w:p>
      <w:r>
        <w:t xml:space="preserve">Unterschrift: ____________________</w:t>
      </w:r>
    </w:p>
    <w:p>
      <w:pPr>
        <w:spacing w:after="0"/>
      </w:pPr>
    </w:p>
    <w:p>
      <w:r>
        <w:t xml:space="preserve">Beilage: Kopie der Todesurkunde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ConvivaPlus.ch, Stand 03.11.2026. Die Angaben entsprechen dem, was Anbieter für eine Kündigung im Todesfall verlangen (am Beispiel des Swisscom-Formulars geprüft). Angaben in [eckigen Klammern] ersetzen. Kein Rechtsrat.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